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B80A" w14:textId="77777777" w:rsidR="00827EB6" w:rsidRDefault="00827EB6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27E3E837" w14:textId="20D8B3B2" w:rsidR="00855B31" w:rsidRDefault="00235738" w:rsidP="00CD6E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</w:rPr>
      </w:pPr>
      <w:r w:rsidRPr="00235738">
        <w:rPr>
          <w:rFonts w:eastAsia="Times New Roman" w:cs="Arial"/>
          <w:b/>
          <w:bCs/>
        </w:rPr>
        <w:t xml:space="preserve">ANEXO </w:t>
      </w:r>
      <w:r w:rsidR="00AB2210">
        <w:rPr>
          <w:rFonts w:eastAsia="Times New Roman" w:cs="Arial"/>
          <w:b/>
          <w:bCs/>
        </w:rPr>
        <w:t>0</w:t>
      </w:r>
      <w:r w:rsidRPr="00235738">
        <w:rPr>
          <w:rFonts w:eastAsia="Times New Roman" w:cs="Arial"/>
          <w:b/>
          <w:bCs/>
        </w:rPr>
        <w:t>4 - FORMULÁRIO DE SUBMISSÃO DE PROPOSTA DE PROJETO</w:t>
      </w:r>
    </w:p>
    <w:p w14:paraId="6492C29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2E2A120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B4C0DDC" w14:textId="77777777" w:rsidR="000722E6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BC8477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de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0E32B761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AB1B82A" w14:textId="77777777" w:rsidR="000722E6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EF2F861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6A2F61E6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CBAB64" w14:textId="0A94B9DF" w:rsidR="000722E6" w:rsidRPr="006B08F2" w:rsidRDefault="000722E6" w:rsidP="000722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</w:t>
      </w:r>
      <w:r w:rsidR="0017000C">
        <w:rPr>
          <w:rFonts w:eastAsia="Times New Roman" w:cs="Arial"/>
        </w:rPr>
        <w:t>EMIG</w:t>
      </w:r>
      <w:r w:rsidRPr="006B08F2">
        <w:rPr>
          <w:rFonts w:eastAsia="Times New Roman" w:cs="Arial"/>
        </w:rPr>
        <w:t xml:space="preserve"> </w:t>
      </w:r>
      <w:r w:rsidR="0017000C">
        <w:rPr>
          <w:rFonts w:eastAsia="Times New Roman" w:cs="Arial"/>
        </w:rPr>
        <w:t>DISTRIBUIÇÃO</w:t>
      </w:r>
      <w:r w:rsidRPr="006B08F2">
        <w:rPr>
          <w:rFonts w:eastAsia="Times New Roman" w:cs="Arial"/>
        </w:rPr>
        <w:t xml:space="preserve"> S.A. </w:t>
      </w:r>
    </w:p>
    <w:p w14:paraId="3E7AF851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D51A65B" w14:textId="7598D175" w:rsidR="00982A3C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BF55AE">
        <w:rPr>
          <w:rFonts w:eastAsia="Times New Roman" w:cs="Arial"/>
        </w:rPr>
        <w:t>Comissão Julgadora d</w:t>
      </w:r>
      <w:r w:rsidR="00982A3C">
        <w:rPr>
          <w:rFonts w:eastAsia="Times New Roman" w:cs="Arial"/>
        </w:rPr>
        <w:t xml:space="preserve">o Processo Seletivo </w:t>
      </w:r>
      <w:r w:rsidR="005D43ED" w:rsidRPr="005D43ED">
        <w:rPr>
          <w:rFonts w:eastAsia="Times New Roman" w:cs="Arial"/>
        </w:rPr>
        <w:t>Cemig Agro Solar 24h – 01/2026</w:t>
      </w:r>
    </w:p>
    <w:p w14:paraId="0E94FEDD" w14:textId="6E003E6F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>Gerência de Eficiência Energética</w:t>
      </w:r>
      <w:r w:rsidR="00642841">
        <w:rPr>
          <w:rFonts w:eastAsia="Times New Roman" w:cs="Arial"/>
          <w:bCs/>
        </w:rPr>
        <w:t xml:space="preserve"> e Receitas Acessórias</w:t>
      </w:r>
      <w:r w:rsidRPr="006B08F2">
        <w:rPr>
          <w:rFonts w:eastAsia="Times New Roman" w:cs="Arial"/>
          <w:bCs/>
        </w:rPr>
        <w:t xml:space="preserve"> – </w:t>
      </w:r>
      <w:r w:rsidR="00246DBE">
        <w:rPr>
          <w:rFonts w:eastAsia="Times New Roman" w:cs="Arial"/>
          <w:bCs/>
        </w:rPr>
        <w:t>E</w:t>
      </w:r>
      <w:r>
        <w:rPr>
          <w:rFonts w:eastAsia="Times New Roman" w:cs="Arial"/>
          <w:bCs/>
        </w:rPr>
        <w:t>R</w:t>
      </w:r>
      <w:r w:rsidRPr="006B08F2">
        <w:rPr>
          <w:rFonts w:eastAsia="Times New Roman" w:cs="Arial"/>
          <w:bCs/>
        </w:rPr>
        <w:t>/EE</w:t>
      </w:r>
    </w:p>
    <w:p w14:paraId="05022A0C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13C5F5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49E194C" w14:textId="3BEA3466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REF.: </w:t>
      </w:r>
      <w:r w:rsidR="005D43ED" w:rsidRPr="005D43ED">
        <w:rPr>
          <w:rFonts w:eastAsia="Times New Roman" w:cs="Arial"/>
        </w:rPr>
        <w:t>Cemig Agro Solar 24h – 01/2026</w:t>
      </w:r>
      <w:r w:rsidR="005D43ED">
        <w:rPr>
          <w:rFonts w:eastAsia="Times New Roman" w:cs="Arial"/>
        </w:rPr>
        <w:t xml:space="preserve"> </w:t>
      </w:r>
      <w:r>
        <w:rPr>
          <w:rFonts w:eastAsia="Times New Roman" w:cs="Arial"/>
        </w:rPr>
        <w:t>–</w:t>
      </w:r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Proposta de Projeto</w:t>
      </w:r>
    </w:p>
    <w:p w14:paraId="703D7BE2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1C66FF0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C0EDC8" w14:textId="70FF543D" w:rsidR="000722E6" w:rsidRDefault="000722E6" w:rsidP="000722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Encaminhamos documentação para habilitação</w:t>
      </w:r>
      <w:r>
        <w:rPr>
          <w:rFonts w:eastAsia="Times New Roman" w:cs="Arial"/>
        </w:rPr>
        <w:t xml:space="preserve"> e proposta de projeto</w:t>
      </w:r>
      <w:r w:rsidRPr="006B08F2">
        <w:rPr>
          <w:rFonts w:eastAsia="Times New Roman" w:cs="Arial"/>
        </w:rPr>
        <w:t xml:space="preserve"> para sua avaliação, </w:t>
      </w:r>
      <w:r>
        <w:rPr>
          <w:rFonts w:eastAsia="Times New Roman" w:cs="Arial"/>
        </w:rPr>
        <w:t xml:space="preserve">via site disponibilizado, </w:t>
      </w:r>
      <w:r w:rsidRPr="006B08F2">
        <w:rPr>
          <w:rFonts w:eastAsia="Times New Roman" w:cs="Arial"/>
        </w:rPr>
        <w:t>informando que estamos cientes e de acordo com as regras constante</w:t>
      </w:r>
      <w:r>
        <w:rPr>
          <w:rFonts w:eastAsia="Times New Roman" w:cs="Arial"/>
        </w:rPr>
        <w:t>s</w:t>
      </w:r>
      <w:r w:rsidRPr="006B08F2">
        <w:rPr>
          <w:rFonts w:eastAsia="Times New Roman" w:cs="Arial"/>
        </w:rPr>
        <w:t xml:space="preserve"> </w:t>
      </w:r>
      <w:r w:rsidR="004D5F07">
        <w:rPr>
          <w:rFonts w:eastAsia="Times New Roman" w:cs="Arial"/>
        </w:rPr>
        <w:t>no</w:t>
      </w:r>
      <w:r w:rsidRPr="006B08F2">
        <w:rPr>
          <w:rFonts w:eastAsia="Times New Roman" w:cs="Arial"/>
        </w:rPr>
        <w:t xml:space="preserve"> presente </w:t>
      </w:r>
      <w:r w:rsidR="004D5F07">
        <w:rPr>
          <w:rFonts w:eastAsia="Times New Roman" w:cs="Arial"/>
        </w:rPr>
        <w:t>regulamento desse PROCESSO SELETIVO</w:t>
      </w:r>
      <w:r w:rsidRPr="006B08F2">
        <w:rPr>
          <w:rFonts w:eastAsia="Times New Roman" w:cs="Arial"/>
        </w:rPr>
        <w:t xml:space="preserve">, como também todos os termos </w:t>
      </w:r>
      <w:r w:rsidRPr="0059594F">
        <w:rPr>
          <w:rFonts w:eastAsia="Times New Roman" w:cs="Arial"/>
        </w:rPr>
        <w:t>constantes no</w:t>
      </w:r>
      <w:r w:rsidR="004D5F07">
        <w:rPr>
          <w:rFonts w:eastAsia="Times New Roman" w:cs="Arial"/>
        </w:rPr>
        <w:t>s</w:t>
      </w:r>
      <w:r w:rsidRPr="0059594F">
        <w:rPr>
          <w:rFonts w:eastAsia="Times New Roman" w:cs="Arial"/>
        </w:rPr>
        <w:t xml:space="preserve"> instrumento</w:t>
      </w:r>
      <w:r w:rsidR="004D5F07">
        <w:rPr>
          <w:rFonts w:eastAsia="Times New Roman" w:cs="Arial"/>
        </w:rPr>
        <w:t>s</w:t>
      </w:r>
      <w:r w:rsidRPr="0059594F">
        <w:rPr>
          <w:rFonts w:eastAsia="Times New Roman" w:cs="Arial"/>
        </w:rPr>
        <w:t xml:space="preserve"> contratua</w:t>
      </w:r>
      <w:r w:rsidR="004D5F07">
        <w:rPr>
          <w:rFonts w:eastAsia="Times New Roman" w:cs="Arial"/>
        </w:rPr>
        <w:t>is</w:t>
      </w:r>
      <w:r w:rsidRPr="0059594F">
        <w:rPr>
          <w:rFonts w:eastAsia="Times New Roman" w:cs="Arial"/>
        </w:rPr>
        <w:t>.</w:t>
      </w:r>
      <w:r w:rsidRPr="006B08F2">
        <w:rPr>
          <w:rFonts w:eastAsia="Times New Roman" w:cs="Arial"/>
        </w:rPr>
        <w:t xml:space="preserve"> </w:t>
      </w:r>
    </w:p>
    <w:p w14:paraId="686ECFD9" w14:textId="77777777" w:rsidR="000722E6" w:rsidRPr="006B08F2" w:rsidRDefault="000722E6" w:rsidP="000722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E289F88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Para os devidos fins, DECLARO que:</w:t>
      </w:r>
    </w:p>
    <w:p w14:paraId="777D0D3A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716EC5" w14:textId="6C060AFB" w:rsidR="000722E6" w:rsidRDefault="000722E6" w:rsidP="000722E6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Estou de acordo com as demais regras estabelecidas </w:t>
      </w:r>
      <w:r w:rsidR="0017000C">
        <w:rPr>
          <w:rFonts w:eastAsia="Times New Roman" w:cs="Arial"/>
        </w:rPr>
        <w:t>no</w:t>
      </w:r>
      <w:r w:rsidRPr="006B08F2">
        <w:rPr>
          <w:rFonts w:eastAsia="Times New Roman" w:cs="Arial"/>
        </w:rPr>
        <w:t xml:space="preserve"> Programa de Eficiência Energética da Cemig Distribuição S.A., regulado pela Agência Nacional de Energia Elétrica - A</w:t>
      </w:r>
      <w:r>
        <w:rPr>
          <w:rFonts w:eastAsia="Times New Roman" w:cs="Arial"/>
        </w:rPr>
        <w:t>NEEL</w:t>
      </w:r>
      <w:r w:rsidRPr="006B08F2">
        <w:rPr>
          <w:rFonts w:eastAsia="Times New Roman" w:cs="Arial"/>
        </w:rPr>
        <w:t xml:space="preserve">, conforme legislação vigente. </w:t>
      </w:r>
    </w:p>
    <w:p w14:paraId="66463506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E6D1D31" w14:textId="77777777" w:rsidR="000722E6" w:rsidRPr="006B08F2" w:rsidRDefault="000722E6" w:rsidP="000722E6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gestores aqui indicados dispõem de plena capacidade de realizar a gestão do projeto de eficiência energética, visando o atingimento das metas propostas e a correta prestação de contas </w:t>
      </w:r>
      <w:r w:rsidRPr="0078092E">
        <w:rPr>
          <w:rFonts w:eastAsia="Times New Roman" w:cs="Arial"/>
        </w:rPr>
        <w:t xml:space="preserve">dos </w:t>
      </w:r>
      <w:r>
        <w:rPr>
          <w:rFonts w:eastAsia="Times New Roman" w:cs="Arial"/>
        </w:rPr>
        <w:t>reembolsos</w:t>
      </w:r>
      <w:r w:rsidRPr="006B08F2">
        <w:rPr>
          <w:rFonts w:eastAsia="Times New Roman" w:cs="Arial"/>
        </w:rPr>
        <w:t xml:space="preserve"> realizados. </w:t>
      </w:r>
    </w:p>
    <w:p w14:paraId="2B05BDDD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65191B1" w14:textId="77777777" w:rsidR="000722E6" w:rsidRPr="009126F4" w:rsidRDefault="000722E6" w:rsidP="000722E6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9126F4">
        <w:rPr>
          <w:rFonts w:eastAsia="Times New Roman" w:cs="Arial"/>
        </w:rPr>
        <w:t xml:space="preserve">Os administradores do PROPONENTE não são membros da Diretoria Executiva da Companhia Energética de Minas Gerais – CEMIG, nem de qualquer uma de suas Subsidiárias Integrais, nem possuem vínculo conjugal ou de companheirismo, parentesco (natural ou civil), em linha reta ou colateral ou por afinidade, até o terceiro grau, com nenhum membro das referidas Diretorias Executivas. </w:t>
      </w:r>
    </w:p>
    <w:p w14:paraId="524EF4F0" w14:textId="77777777" w:rsidR="000722E6" w:rsidRPr="007067BC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highlight w:val="magenta"/>
        </w:rPr>
      </w:pPr>
    </w:p>
    <w:p w14:paraId="3A177986" w14:textId="77777777" w:rsidR="000722E6" w:rsidRPr="009126F4" w:rsidRDefault="000722E6" w:rsidP="000722E6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9126F4">
        <w:rPr>
          <w:rFonts w:eastAsia="Times New Roman" w:cs="Arial"/>
        </w:rPr>
        <w:t xml:space="preserve">Os administradores do PROPONENTE não integram o quadro de empregados da CEMIG, nem de qualquer uma de suas Subsidiárias Integrais, nem possuem vínculo com empregado que integre o grupo de responsáveis, direta ou indiretamente, pelo Programa de Eficiência Energética da Companhia. </w:t>
      </w:r>
    </w:p>
    <w:p w14:paraId="319DD775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F5F6BD0" w14:textId="77777777" w:rsidR="000722E6" w:rsidRPr="006B08F2" w:rsidRDefault="000722E6" w:rsidP="000722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Atestamos a veracidade das informações constantes </w:t>
      </w:r>
      <w:r>
        <w:rPr>
          <w:rFonts w:eastAsia="Times New Roman" w:cs="Arial"/>
        </w:rPr>
        <w:t>nos documentos, bem como na proposta de projeto</w:t>
      </w:r>
      <w:r w:rsidRPr="006B08F2">
        <w:rPr>
          <w:rFonts w:eastAsia="Times New Roman" w:cs="Arial"/>
        </w:rPr>
        <w:t xml:space="preserve"> apresentad</w:t>
      </w:r>
      <w:r>
        <w:rPr>
          <w:rFonts w:eastAsia="Times New Roman" w:cs="Arial"/>
        </w:rPr>
        <w:t>a,</w:t>
      </w:r>
      <w:r w:rsidRPr="006B08F2">
        <w:rPr>
          <w:rFonts w:eastAsia="Times New Roman" w:cs="Arial"/>
        </w:rPr>
        <w:t xml:space="preserve"> e reiteramos nosso interesse em participar do Programa de Eficiência Energética da Cemig Distribuição S.A.</w:t>
      </w:r>
    </w:p>
    <w:p w14:paraId="5AB7C8E7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7A3248D" w14:textId="77777777" w:rsidR="000722E6" w:rsidRPr="009126F4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 xml:space="preserve">Apresentamos abaixo os dados para </w:t>
      </w:r>
      <w:r w:rsidRPr="0031481B">
        <w:rPr>
          <w:rFonts w:eastAsia="Times New Roman" w:cs="Arial"/>
        </w:rPr>
        <w:t>contato, bem como a lista de instalações que serão beneficiadas pelo projeto (se for o caso):</w:t>
      </w:r>
      <w:bookmarkStart w:id="4" w:name="page48"/>
      <w:bookmarkEnd w:id="4"/>
    </w:p>
    <w:p w14:paraId="28BE1EE0" w14:textId="77777777" w:rsidR="000722E6" w:rsidRPr="009126F4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0B32F33" w14:textId="77777777" w:rsidR="000722E6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4996DC4E" w14:textId="77777777" w:rsidR="0073725E" w:rsidRPr="009126F4" w:rsidRDefault="0073725E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1526775F" w14:textId="77777777" w:rsidR="000722E6" w:rsidRPr="009126F4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9126F4">
        <w:rPr>
          <w:rFonts w:eastAsia="Times New Roman" w:cs="Arial"/>
          <w:b/>
        </w:rPr>
        <w:lastRenderedPageBreak/>
        <w:t xml:space="preserve">Identificação do proponente, do responsável legal e do gestor responsável, com os contatos para as tratativas deste projeto, pertencente ao corpo funcional do proponente: </w:t>
      </w:r>
    </w:p>
    <w:p w14:paraId="7FBE21B1" w14:textId="77777777" w:rsidR="000722E6" w:rsidRPr="007067BC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highlight w:val="magenta"/>
        </w:rPr>
      </w:pPr>
    </w:p>
    <w:p w14:paraId="3C1F8D9E" w14:textId="77777777" w:rsidR="000722E6" w:rsidRPr="007067BC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highlight w:val="magenta"/>
        </w:rPr>
      </w:pPr>
    </w:p>
    <w:p w14:paraId="2188CC3A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>Nome do Proponente:</w:t>
      </w:r>
      <w:r w:rsidRPr="009126F4"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bookmarkEnd w:id="5"/>
    </w:p>
    <w:p w14:paraId="180FA125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AA5B447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>CNPJ do Proponente:</w:t>
      </w:r>
      <w:r w:rsidRPr="009126F4"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</w:p>
    <w:p w14:paraId="3201C53C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8F8668B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>Endereço do Proponente:</w:t>
      </w:r>
      <w:r w:rsidRPr="009126F4"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</w:p>
    <w:p w14:paraId="3C828A82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70876EA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AC6D91C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>Nome do Representante Legal:</w:t>
      </w:r>
      <w:r w:rsidRPr="009126F4"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fldChar w:fldCharType="end"/>
      </w:r>
    </w:p>
    <w:p w14:paraId="5983C270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EC73687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>Telefone do Representante Legal: (</w:t>
      </w:r>
      <w:r w:rsidRPr="009126F4"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)  </w:t>
      </w:r>
      <w:r w:rsidRPr="009126F4"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 - </w:t>
      </w:r>
      <w:r w:rsidRPr="009126F4"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 / (</w:t>
      </w:r>
      <w:r w:rsidRPr="009126F4"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) </w:t>
      </w:r>
      <w:r w:rsidRPr="009126F4"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 - </w:t>
      </w:r>
      <w:r w:rsidRPr="009126F4"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 </w:t>
      </w:r>
    </w:p>
    <w:p w14:paraId="2B83ABD7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56425ED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>E-mail do Representante Legal:</w:t>
      </w:r>
      <w:r w:rsidRPr="009126F4"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</w:p>
    <w:p w14:paraId="1E0FF899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5C0D707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2061264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>Nome do Gestor:</w:t>
      </w:r>
      <w:r w:rsidRPr="009126F4"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t> </w:t>
      </w:r>
      <w:r w:rsidRPr="009126F4">
        <w:rPr>
          <w:rFonts w:eastAsia="Times New Roman" w:cs="Arial"/>
        </w:rPr>
        <w:fldChar w:fldCharType="end"/>
      </w:r>
    </w:p>
    <w:p w14:paraId="2DFC60EB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61EE200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>Telefone do Gestor: (</w:t>
      </w:r>
      <w:r w:rsidRPr="009126F4"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)  </w:t>
      </w:r>
      <w:r w:rsidRPr="009126F4"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 - </w:t>
      </w:r>
      <w:r w:rsidRPr="009126F4"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 / (</w:t>
      </w:r>
      <w:r w:rsidRPr="009126F4"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) </w:t>
      </w:r>
      <w:r w:rsidRPr="009126F4"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 - </w:t>
      </w:r>
      <w:r w:rsidRPr="009126F4"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  <w:r w:rsidRPr="009126F4">
        <w:rPr>
          <w:rFonts w:eastAsia="Times New Roman" w:cs="Arial"/>
        </w:rPr>
        <w:t xml:space="preserve"> </w:t>
      </w:r>
    </w:p>
    <w:p w14:paraId="29D0F08B" w14:textId="77777777" w:rsidR="000722E6" w:rsidRPr="009126F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A8D678" w14:textId="77777777" w:rsidR="000722E6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9126F4">
        <w:rPr>
          <w:rFonts w:eastAsia="Times New Roman" w:cs="Arial"/>
        </w:rPr>
        <w:t>E-mail do Gestor:</w:t>
      </w:r>
      <w:r w:rsidRPr="009126F4"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9126F4">
        <w:rPr>
          <w:rFonts w:eastAsia="Times New Roman" w:cs="Arial"/>
        </w:rPr>
        <w:instrText xml:space="preserve"> FORMTEXT </w:instrText>
      </w:r>
      <w:r w:rsidRPr="009126F4">
        <w:rPr>
          <w:rFonts w:eastAsia="Times New Roman" w:cs="Arial"/>
        </w:rPr>
      </w:r>
      <w:r w:rsidRPr="009126F4">
        <w:rPr>
          <w:rFonts w:eastAsia="Times New Roman" w:cs="Arial"/>
        </w:rPr>
        <w:fldChar w:fldCharType="separate"/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  <w:noProof/>
        </w:rPr>
        <w:t> </w:t>
      </w:r>
      <w:r w:rsidRPr="009126F4">
        <w:rPr>
          <w:rFonts w:eastAsia="Times New Roman" w:cs="Arial"/>
        </w:rPr>
        <w:fldChar w:fldCharType="end"/>
      </w:r>
    </w:p>
    <w:p w14:paraId="1B38887F" w14:textId="77777777" w:rsidR="000722E6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2D92DE0" w14:textId="77777777" w:rsidR="000722E6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40C1DDFD" w14:textId="77777777" w:rsidR="000722E6" w:rsidRPr="00F67F2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F67F24">
        <w:rPr>
          <w:rFonts w:eastAsia="Times New Roman" w:cs="Arial"/>
          <w:b/>
        </w:rPr>
        <w:t xml:space="preserve">Tipo de Proponente </w:t>
      </w:r>
      <w:r w:rsidRPr="00F67F24">
        <w:rPr>
          <w:rFonts w:eastAsia="Times New Roman" w:cs="Arial"/>
        </w:rPr>
        <w:t>(</w:t>
      </w:r>
      <w:r w:rsidRPr="00F67F24">
        <w:rPr>
          <w:rFonts w:eastAsia="Times New Roman" w:cs="Arial"/>
          <w:i/>
        </w:rPr>
        <w:t>selecione uma opção</w:t>
      </w:r>
      <w:r w:rsidRPr="00F67F24">
        <w:rPr>
          <w:rFonts w:eastAsia="Times New Roman" w:cs="Arial"/>
        </w:rPr>
        <w:t>):</w:t>
      </w:r>
    </w:p>
    <w:p w14:paraId="3AA2E7BD" w14:textId="77777777" w:rsidR="000722E6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</w:pPr>
    </w:p>
    <w:p w14:paraId="16A116C1" w14:textId="77777777" w:rsidR="000722E6" w:rsidRDefault="00CC57B8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30073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2E6">
            <w:rPr>
              <w:rFonts w:ascii="MS Gothic" w:eastAsia="MS Gothic" w:hAnsi="MS Gothic" w:cs="Arial" w:hint="eastAsia"/>
            </w:rPr>
            <w:t>☐</w:t>
          </w:r>
        </w:sdtContent>
      </w:sdt>
      <w:r w:rsidR="000722E6" w:rsidRPr="00F67F24">
        <w:rPr>
          <w:rFonts w:eastAsia="Times New Roman" w:cs="Arial"/>
        </w:rPr>
        <w:t xml:space="preserve"> </w:t>
      </w:r>
      <w:r w:rsidR="000722E6">
        <w:t>Empresa</w:t>
      </w:r>
      <w:r w:rsidR="000722E6" w:rsidRPr="00EE0E91">
        <w:t xml:space="preserve"> de qualquer porte</w:t>
      </w:r>
      <w:r w:rsidR="000722E6" w:rsidRPr="00F67F24">
        <w:rPr>
          <w:rFonts w:eastAsia="Times New Roman" w:cs="Arial"/>
        </w:rPr>
        <w:t xml:space="preserve"> </w:t>
      </w:r>
    </w:p>
    <w:p w14:paraId="3CF29C77" w14:textId="77777777" w:rsidR="000722E6" w:rsidRPr="00F67F2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8049482" w14:textId="77777777" w:rsidR="000722E6" w:rsidRPr="00F67F24" w:rsidRDefault="00CC57B8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65876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2E6" w:rsidRPr="00F67F24">
            <w:rPr>
              <w:rFonts w:ascii="MS Gothic" w:eastAsia="MS Gothic" w:hAnsi="MS Gothic" w:cs="Arial" w:hint="eastAsia"/>
            </w:rPr>
            <w:t>☐</w:t>
          </w:r>
        </w:sdtContent>
      </w:sdt>
      <w:r w:rsidR="000722E6" w:rsidRPr="00F67F24">
        <w:rPr>
          <w:rFonts w:eastAsia="Times New Roman" w:cs="Arial"/>
        </w:rPr>
        <w:t xml:space="preserve"> </w:t>
      </w:r>
      <w:r w:rsidR="000722E6">
        <w:t>Associações públicas</w:t>
      </w:r>
    </w:p>
    <w:p w14:paraId="42C21971" w14:textId="77777777" w:rsidR="000722E6" w:rsidRPr="00F67F2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B56D234" w14:textId="77777777" w:rsidR="000722E6" w:rsidRDefault="00CC57B8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</w:pPr>
      <w:sdt>
        <w:sdtPr>
          <w:rPr>
            <w:rFonts w:eastAsia="Times New Roman" w:cs="Arial"/>
          </w:rPr>
          <w:id w:val="-73455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2E6">
            <w:rPr>
              <w:rFonts w:ascii="MS Gothic" w:eastAsia="MS Gothic" w:hAnsi="MS Gothic" w:cs="Arial" w:hint="eastAsia"/>
            </w:rPr>
            <w:t>☐</w:t>
          </w:r>
        </w:sdtContent>
      </w:sdt>
      <w:r w:rsidR="000722E6" w:rsidRPr="00F67F24">
        <w:rPr>
          <w:rFonts w:eastAsia="Times New Roman" w:cs="Arial"/>
        </w:rPr>
        <w:t xml:space="preserve"> </w:t>
      </w:r>
      <w:r w:rsidR="000722E6" w:rsidRPr="00836E8E">
        <w:t xml:space="preserve">Associações </w:t>
      </w:r>
      <w:r w:rsidR="000722E6">
        <w:t>privadas</w:t>
      </w:r>
    </w:p>
    <w:p w14:paraId="3CCAD9AD" w14:textId="77777777" w:rsidR="000722E6" w:rsidRPr="00F67F24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D0D91F2" w14:textId="77777777" w:rsidR="000722E6" w:rsidRPr="00F67F24" w:rsidRDefault="00CC57B8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42006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2E6" w:rsidRPr="00F67F24">
            <w:rPr>
              <w:rFonts w:ascii="MS Gothic" w:eastAsia="MS Gothic" w:hAnsi="MS Gothic" w:cs="Arial" w:hint="eastAsia"/>
            </w:rPr>
            <w:t>☐</w:t>
          </w:r>
        </w:sdtContent>
      </w:sdt>
      <w:r w:rsidR="000722E6" w:rsidRPr="00F67F24">
        <w:rPr>
          <w:rFonts w:eastAsia="Times New Roman" w:cs="Arial"/>
        </w:rPr>
        <w:t xml:space="preserve"> </w:t>
      </w:r>
      <w:r w:rsidR="000722E6">
        <w:t>Outros (especificar)</w:t>
      </w:r>
      <w:r w:rsidR="000722E6" w:rsidRPr="00F67F24">
        <w:rPr>
          <w:rFonts w:eastAsia="Times New Roman" w:cs="Arial"/>
        </w:rPr>
        <w:t xml:space="preserve">: </w:t>
      </w:r>
      <w:r w:rsidR="000722E6" w:rsidRPr="00F67F24"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0722E6" w:rsidRPr="00F67F24">
        <w:rPr>
          <w:rFonts w:eastAsia="Times New Roman" w:cs="Arial"/>
        </w:rPr>
        <w:instrText xml:space="preserve"> FORMTEXT </w:instrText>
      </w:r>
      <w:r w:rsidR="000722E6" w:rsidRPr="00F67F24">
        <w:rPr>
          <w:rFonts w:eastAsia="Times New Roman" w:cs="Arial"/>
        </w:rPr>
      </w:r>
      <w:r w:rsidR="000722E6" w:rsidRPr="00F67F24">
        <w:rPr>
          <w:rFonts w:eastAsia="Times New Roman" w:cs="Arial"/>
        </w:rPr>
        <w:fldChar w:fldCharType="separate"/>
      </w:r>
      <w:r w:rsidR="000722E6" w:rsidRPr="00F67F24">
        <w:rPr>
          <w:rFonts w:eastAsia="Times New Roman" w:cs="Arial"/>
          <w:noProof/>
        </w:rPr>
        <w:t> </w:t>
      </w:r>
      <w:r w:rsidR="000722E6" w:rsidRPr="00F67F24">
        <w:rPr>
          <w:rFonts w:eastAsia="Times New Roman" w:cs="Arial"/>
          <w:noProof/>
        </w:rPr>
        <w:t> </w:t>
      </w:r>
      <w:r w:rsidR="000722E6" w:rsidRPr="00F67F24">
        <w:rPr>
          <w:rFonts w:eastAsia="Times New Roman" w:cs="Arial"/>
          <w:noProof/>
        </w:rPr>
        <w:t> </w:t>
      </w:r>
      <w:r w:rsidR="000722E6" w:rsidRPr="00F67F24">
        <w:rPr>
          <w:rFonts w:eastAsia="Times New Roman" w:cs="Arial"/>
          <w:noProof/>
        </w:rPr>
        <w:t> </w:t>
      </w:r>
      <w:r w:rsidR="000722E6" w:rsidRPr="00F67F24">
        <w:rPr>
          <w:rFonts w:eastAsia="Times New Roman" w:cs="Arial"/>
          <w:noProof/>
        </w:rPr>
        <w:t> </w:t>
      </w:r>
      <w:r w:rsidR="000722E6" w:rsidRPr="00F67F24">
        <w:rPr>
          <w:rFonts w:eastAsia="Times New Roman" w:cs="Arial"/>
        </w:rPr>
        <w:fldChar w:fldCharType="end"/>
      </w:r>
    </w:p>
    <w:p w14:paraId="1CA4D16D" w14:textId="77777777" w:rsidR="000722E6" w:rsidRPr="007067BC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highlight w:val="magenta"/>
        </w:rPr>
      </w:pPr>
    </w:p>
    <w:p w14:paraId="7A02F446" w14:textId="77777777" w:rsidR="000722E6" w:rsidRPr="007067BC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highlight w:val="magenta"/>
        </w:rPr>
      </w:pPr>
    </w:p>
    <w:p w14:paraId="5E620BAD" w14:textId="77777777" w:rsidR="000722E6" w:rsidRPr="00521AE9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521AE9">
        <w:rPr>
          <w:rFonts w:eastAsia="Times New Roman" w:cs="Arial"/>
          <w:b/>
        </w:rPr>
        <w:t xml:space="preserve">Tipo de </w:t>
      </w:r>
      <w:r>
        <w:rPr>
          <w:rFonts w:eastAsia="Times New Roman" w:cs="Arial"/>
          <w:b/>
        </w:rPr>
        <w:t xml:space="preserve">Instrumento </w:t>
      </w:r>
      <w:r w:rsidRPr="00521AE9">
        <w:rPr>
          <w:rFonts w:eastAsia="Times New Roman" w:cs="Arial"/>
          <w:b/>
        </w:rPr>
        <w:t>Contrat</w:t>
      </w:r>
      <w:r>
        <w:rPr>
          <w:rFonts w:eastAsia="Times New Roman" w:cs="Arial"/>
          <w:b/>
        </w:rPr>
        <w:t>ual</w:t>
      </w:r>
      <w:r w:rsidRPr="00521AE9">
        <w:rPr>
          <w:rFonts w:eastAsia="Times New Roman" w:cs="Arial"/>
          <w:b/>
        </w:rPr>
        <w:t xml:space="preserve"> </w:t>
      </w:r>
      <w:r w:rsidRPr="00521AE9">
        <w:rPr>
          <w:rFonts w:eastAsia="Times New Roman" w:cs="Arial"/>
        </w:rPr>
        <w:t>(</w:t>
      </w:r>
      <w:r w:rsidRPr="00521AE9">
        <w:rPr>
          <w:rFonts w:eastAsia="Times New Roman" w:cs="Arial"/>
          <w:i/>
        </w:rPr>
        <w:t>selecione uma opção</w:t>
      </w:r>
      <w:r w:rsidRPr="00521AE9">
        <w:rPr>
          <w:rFonts w:eastAsia="Times New Roman" w:cs="Arial"/>
        </w:rPr>
        <w:t>):</w:t>
      </w:r>
    </w:p>
    <w:p w14:paraId="7266DB90" w14:textId="77777777" w:rsidR="000722E6" w:rsidRPr="00521AE9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F021CD8" w14:textId="612D0945" w:rsidR="000722E6" w:rsidRPr="00521AE9" w:rsidRDefault="00CC57B8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196738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2E6" w:rsidRPr="00521AE9">
            <w:rPr>
              <w:rFonts w:ascii="MS Gothic" w:eastAsia="MS Gothic" w:hAnsi="MS Gothic" w:cs="Arial" w:hint="eastAsia"/>
            </w:rPr>
            <w:t>☐</w:t>
          </w:r>
        </w:sdtContent>
      </w:sdt>
      <w:r w:rsidR="000722E6" w:rsidRPr="00521AE9">
        <w:rPr>
          <w:rFonts w:eastAsia="Times New Roman" w:cs="Arial"/>
        </w:rPr>
        <w:t xml:space="preserve"> </w:t>
      </w:r>
      <w:r w:rsidR="0027626C">
        <w:rPr>
          <w:rFonts w:eastAsia="Times New Roman" w:cs="Arial"/>
        </w:rPr>
        <w:t>C</w:t>
      </w:r>
      <w:r w:rsidRPr="00CC57B8">
        <w:rPr>
          <w:rFonts w:eastAsia="Times New Roman" w:cs="Arial"/>
        </w:rPr>
        <w:t>onvênio</w:t>
      </w:r>
      <w:r w:rsidR="000722E6">
        <w:rPr>
          <w:rFonts w:eastAsia="Times New Roman" w:cs="Arial"/>
        </w:rPr>
        <w:t xml:space="preserve"> de Cooperação Técnica</w:t>
      </w:r>
    </w:p>
    <w:p w14:paraId="3F197C49" w14:textId="77777777" w:rsidR="000722E6" w:rsidRPr="00521AE9" w:rsidRDefault="000722E6" w:rsidP="000722E6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970199A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C931E22" w14:textId="77777777" w:rsidR="000722E6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43714538" w14:textId="77777777" w:rsidR="000722E6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B795DB7" w14:textId="77777777" w:rsidR="000722E6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A0D36A9" w14:textId="77777777" w:rsidR="000722E6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7F6AA90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FA46DB" w14:textId="77777777" w:rsidR="000722E6" w:rsidRPr="006B08F2" w:rsidRDefault="000722E6" w:rsidP="00072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187D12A8" w14:textId="77777777" w:rsidR="000722E6" w:rsidRDefault="000722E6" w:rsidP="000722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>
        <w:rPr>
          <w:rFonts w:eastAsia="Times New Roman" w:cs="Arial"/>
          <w:i/>
        </w:rPr>
        <w:t>proponente</w:t>
      </w:r>
    </w:p>
    <w:p w14:paraId="11417B5E" w14:textId="77777777" w:rsidR="000722E6" w:rsidRDefault="000722E6" w:rsidP="000722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</w:p>
    <w:p w14:paraId="182691CE" w14:textId="77777777" w:rsidR="000722E6" w:rsidRPr="00ED75FD" w:rsidRDefault="000722E6" w:rsidP="000722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6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6"/>
    </w:p>
    <w:p w14:paraId="56BF5153" w14:textId="77777777" w:rsidR="006A1B3F" w:rsidRDefault="006A1B3F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BA4CB86" w14:textId="3C049B7A" w:rsidR="00FE7D97" w:rsidRPr="004530BE" w:rsidRDefault="00FE7D97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</w:p>
    <w:sectPr w:rsidR="00FE7D97" w:rsidRPr="004530BE" w:rsidSect="005762F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C460" w14:textId="77777777" w:rsidR="00D82C70" w:rsidRDefault="00D82C70" w:rsidP="0078318D">
      <w:pPr>
        <w:spacing w:after="0" w:line="240" w:lineRule="auto"/>
      </w:pPr>
      <w:r>
        <w:separator/>
      </w:r>
    </w:p>
  </w:endnote>
  <w:endnote w:type="continuationSeparator" w:id="0">
    <w:p w14:paraId="7C3720E7" w14:textId="77777777" w:rsidR="00D82C70" w:rsidRDefault="00D82C70" w:rsidP="0078318D">
      <w:pPr>
        <w:spacing w:after="0" w:line="240" w:lineRule="auto"/>
      </w:pPr>
      <w:r>
        <w:continuationSeparator/>
      </w:r>
    </w:p>
  </w:endnote>
  <w:endnote w:type="continuationNotice" w:id="1">
    <w:p w14:paraId="2438F9C6" w14:textId="77777777" w:rsidR="00D82C70" w:rsidRDefault="00D82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6392" w14:textId="5402522A" w:rsidR="00145274" w:rsidRDefault="0014527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816EC19" wp14:editId="345ADB7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FA6B8" w14:textId="004BBE22" w:rsidR="00145274" w:rsidRPr="00145274" w:rsidRDefault="00145274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527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816EC1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lassificação: Direcionado" style="position:absolute;left:0;text-align:left;margin-left:-16.25pt;margin-top:.05pt;width:34.95pt;height:34.95pt;z-index:251658243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31FA6B8" w14:textId="004BBE22" w:rsidR="00145274" w:rsidRPr="00145274" w:rsidRDefault="00145274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527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3C21" w14:textId="748ADD47" w:rsidR="00855B31" w:rsidRDefault="00CC57B8">
    <w:pPr>
      <w:pStyle w:val="Rodap"/>
      <w:jc w:val="right"/>
    </w:pPr>
    <w:sdt>
      <w:sdtPr>
        <w:id w:val="216711763"/>
        <w:docPartObj>
          <w:docPartGallery w:val="Page Numbers (Bottom of Page)"/>
          <w:docPartUnique/>
        </w:docPartObj>
      </w:sdtPr>
      <w:sdtEndPr/>
      <w:sdtContent>
        <w:r w:rsidR="00855B31">
          <w:t xml:space="preserve">Página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PAGE  \* Arabic  \* MERGEFORMAT</w:instrText>
        </w:r>
        <w:r w:rsidR="00855B31" w:rsidRPr="00737BBB">
          <w:rPr>
            <w:bCs/>
          </w:rPr>
          <w:fldChar w:fldCharType="separate"/>
        </w:r>
        <w:r w:rsidR="009532F1">
          <w:rPr>
            <w:bCs/>
            <w:noProof/>
          </w:rPr>
          <w:t>3</w:t>
        </w:r>
        <w:r w:rsidR="00855B31" w:rsidRPr="00737BBB">
          <w:rPr>
            <w:bCs/>
          </w:rPr>
          <w:fldChar w:fldCharType="end"/>
        </w:r>
        <w:r w:rsidR="00855B31">
          <w:t xml:space="preserve"> de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NUMPAGES  \* Arabic  \* MERGEFORMAT</w:instrText>
        </w:r>
        <w:r w:rsidR="00855B31" w:rsidRPr="00737BBB">
          <w:rPr>
            <w:bCs/>
          </w:rPr>
          <w:fldChar w:fldCharType="separate"/>
        </w:r>
        <w:r w:rsidR="009532F1">
          <w:rPr>
            <w:bCs/>
            <w:noProof/>
          </w:rPr>
          <w:t>3</w:t>
        </w:r>
        <w:r w:rsidR="00855B31" w:rsidRPr="00737BBB">
          <w:rPr>
            <w:bCs/>
          </w:rPr>
          <w:fldChar w:fldCharType="end"/>
        </w:r>
      </w:sdtContent>
    </w:sdt>
  </w:p>
  <w:p w14:paraId="686D9254" w14:textId="0E57DEEA" w:rsidR="00855B31" w:rsidRDefault="00FF431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3F42B6" wp14:editId="4C7788B5">
              <wp:simplePos x="0" y="0"/>
              <wp:positionH relativeFrom="rightMargin">
                <wp:posOffset>-863025</wp:posOffset>
              </wp:positionH>
              <wp:positionV relativeFrom="paragraph">
                <wp:posOffset>134847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420B4" w14:textId="7A277B3E" w:rsidR="00145274" w:rsidRPr="00145274" w:rsidRDefault="00145274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527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E3F42B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: Direcionado" style="position:absolute;left:0;text-align:left;margin-left:-67.95pt;margin-top:10.6pt;width:34.95pt;height:34.95pt;z-index:251658242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C3VILd&#10;4AAAAAoBAAAPAAAAZHJzL2Rvd25yZXYueG1sTI/BSsQwFEX3gv8QnuCuk6ZTg9Pp6zAKwiwEsbqY&#10;ZdrEptgkpUmn9e+NK2f5eId7zy0PqxnIRU2+dxaBbVIgyrZO9rZD+Px4SR6B+CCsFIOzCuFHeThU&#10;tzelKKRb7Lu61KEjMcT6QiDoEMaCUt9qZYTfuFHZ+PtykxEhnlNH5SSWGG4GmqUpp0b0NjZoMapn&#10;rdrvejYI29qd5nzI+ZtZmiee6xN9PZ4R7+/W4x5IUGv4h+FPP6pDFZ0aN1vpyYCQsO3DLrIIGcuA&#10;RCLhPK5rEHaMAa1Kej2h+gUAAP//AwBQSwECLQAUAAYACAAAACEAtoM4kv4AAADhAQAAEwAAAAAA&#10;AAAAAAAAAAAAAAAAW0NvbnRlbnRfVHlwZXNdLnhtbFBLAQItABQABgAIAAAAIQA4/SH/1gAAAJQB&#10;AAALAAAAAAAAAAAAAAAAAC8BAABfcmVscy8ucmVsc1BLAQItABQABgAIAAAAIQARiL7aCAIAABsE&#10;AAAOAAAAAAAAAAAAAAAAAC4CAABkcnMvZTJvRG9jLnhtbFBLAQItABQABgAIAAAAIQC3VILd4AAA&#10;AAoBAAAPAAAAAAAAAAAAAAAAAGIEAABkcnMvZG93bnJldi54bWxQSwUGAAAAAAQABADzAAAAbwUA&#10;AAAA&#10;" filled="f" stroked="f">
              <v:textbox style="mso-fit-shape-to-text:t" inset="0,0,5pt,0">
                <w:txbxContent>
                  <w:p w14:paraId="37C420B4" w14:textId="7A277B3E" w:rsidR="00145274" w:rsidRPr="00145274" w:rsidRDefault="00145274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527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AEF6" w14:textId="6C88378B" w:rsidR="00145274" w:rsidRDefault="0014527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C7C7E6" wp14:editId="59BF041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Caixa de Texto 1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3052A" w14:textId="7FC9FDA9" w:rsidR="00145274" w:rsidRPr="00145274" w:rsidRDefault="00145274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527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0C7C7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Direcionado" style="position:absolute;left:0;text-align:left;margin-left:-16.25pt;margin-top:.05pt;width:34.95pt;height:34.95pt;z-index:25165824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6663052A" w14:textId="7FC9FDA9" w:rsidR="00145274" w:rsidRPr="00145274" w:rsidRDefault="00145274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527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C328" w14:textId="77777777" w:rsidR="00D82C70" w:rsidRDefault="00D82C70" w:rsidP="0078318D">
      <w:pPr>
        <w:spacing w:after="0" w:line="240" w:lineRule="auto"/>
      </w:pPr>
      <w:r>
        <w:separator/>
      </w:r>
    </w:p>
  </w:footnote>
  <w:footnote w:type="continuationSeparator" w:id="0">
    <w:p w14:paraId="50368574" w14:textId="77777777" w:rsidR="00D82C70" w:rsidRDefault="00D82C70" w:rsidP="0078318D">
      <w:pPr>
        <w:spacing w:after="0" w:line="240" w:lineRule="auto"/>
      </w:pPr>
      <w:r>
        <w:continuationSeparator/>
      </w:r>
    </w:p>
  </w:footnote>
  <w:footnote w:type="continuationNotice" w:id="1">
    <w:p w14:paraId="6B78C21E" w14:textId="77777777" w:rsidR="00D82C70" w:rsidRDefault="00D82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0DBA" w14:textId="0780B3A8" w:rsidR="003D287B" w:rsidRPr="003D287B" w:rsidRDefault="0078092E" w:rsidP="008311D2">
    <w:pPr>
      <w:pStyle w:val="Cabealho"/>
      <w:jc w:val="left"/>
      <w:rPr>
        <w:rFonts w:cs="Arial"/>
        <w:b/>
      </w:rPr>
    </w:pPr>
    <w:r w:rsidRPr="005B1D18">
      <w:rPr>
        <w:rFonts w:cs="Arial"/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 wp14:anchorId="1AF15311" wp14:editId="5805E197">
          <wp:simplePos x="0" y="0"/>
          <wp:positionH relativeFrom="margin">
            <wp:posOffset>5093335</wp:posOffset>
          </wp:positionH>
          <wp:positionV relativeFrom="paragraph">
            <wp:posOffset>-43180</wp:posOffset>
          </wp:positionV>
          <wp:extent cx="752475" cy="312420"/>
          <wp:effectExtent l="0" t="0" r="9525" b="0"/>
          <wp:wrapSquare wrapText="bothSides"/>
          <wp:docPr id="5" name="Imagem 5" descr="Cemig 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mig D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87B" w:rsidRPr="003D287B">
      <w:rPr>
        <w:rFonts w:cs="Arial"/>
        <w:b/>
      </w:rPr>
      <w:t xml:space="preserve">Regulamento do Processo Seletivo </w:t>
    </w:r>
  </w:p>
  <w:p w14:paraId="3B5D71C0" w14:textId="54DE7B90" w:rsidR="0078092E" w:rsidRPr="008311D2" w:rsidRDefault="005D43ED" w:rsidP="008311D2">
    <w:pPr>
      <w:pStyle w:val="Cabealho"/>
      <w:jc w:val="left"/>
      <w:rPr>
        <w:rFonts w:cs="Arial"/>
        <w:b/>
      </w:rPr>
    </w:pPr>
    <w:r w:rsidRPr="005D43ED">
      <w:rPr>
        <w:rFonts w:cs="Arial"/>
        <w:b/>
      </w:rPr>
      <w:t>Cemig Agro Solar 24h – 01/2026</w:t>
    </w:r>
  </w:p>
  <w:p w14:paraId="0AE1A360" w14:textId="77777777" w:rsidR="0078092E" w:rsidRDefault="0078092E">
    <w:pPr>
      <w:pStyle w:val="Cabealho"/>
    </w:pPr>
  </w:p>
  <w:p w14:paraId="0D455E70" w14:textId="77777777" w:rsidR="0078092E" w:rsidRDefault="0078092E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4FE217B" wp14:editId="545753D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408CAFA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41A38"/>
    <w:multiLevelType w:val="hybridMultilevel"/>
    <w:tmpl w:val="AA6A23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90528">
    <w:abstractNumId w:val="0"/>
  </w:num>
  <w:num w:numId="2" w16cid:durableId="1784954901">
    <w:abstractNumId w:val="1"/>
  </w:num>
  <w:num w:numId="3" w16cid:durableId="171720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ED"/>
    <w:rsid w:val="00017221"/>
    <w:rsid w:val="000657D2"/>
    <w:rsid w:val="000722E6"/>
    <w:rsid w:val="0008422F"/>
    <w:rsid w:val="00092202"/>
    <w:rsid w:val="000D547A"/>
    <w:rsid w:val="00145274"/>
    <w:rsid w:val="00162C19"/>
    <w:rsid w:val="0017000C"/>
    <w:rsid w:val="001766F3"/>
    <w:rsid w:val="001960BF"/>
    <w:rsid w:val="001C235C"/>
    <w:rsid w:val="001E22FF"/>
    <w:rsid w:val="001F2FDD"/>
    <w:rsid w:val="0020698F"/>
    <w:rsid w:val="00215BF9"/>
    <w:rsid w:val="00235640"/>
    <w:rsid w:val="00235738"/>
    <w:rsid w:val="002452F8"/>
    <w:rsid w:val="00246DBE"/>
    <w:rsid w:val="00273DB0"/>
    <w:rsid w:val="0027626C"/>
    <w:rsid w:val="002B2D07"/>
    <w:rsid w:val="002D2B9D"/>
    <w:rsid w:val="002D6D0D"/>
    <w:rsid w:val="002F665B"/>
    <w:rsid w:val="003206ED"/>
    <w:rsid w:val="00374F49"/>
    <w:rsid w:val="00382F22"/>
    <w:rsid w:val="003B77CD"/>
    <w:rsid w:val="003C1D14"/>
    <w:rsid w:val="003C3336"/>
    <w:rsid w:val="003D2513"/>
    <w:rsid w:val="003D287B"/>
    <w:rsid w:val="003E5985"/>
    <w:rsid w:val="003F69A5"/>
    <w:rsid w:val="00421A2B"/>
    <w:rsid w:val="00433D5C"/>
    <w:rsid w:val="0044221F"/>
    <w:rsid w:val="00450928"/>
    <w:rsid w:val="004530BE"/>
    <w:rsid w:val="004572D8"/>
    <w:rsid w:val="00460415"/>
    <w:rsid w:val="00470194"/>
    <w:rsid w:val="004D5F07"/>
    <w:rsid w:val="004F7254"/>
    <w:rsid w:val="00501141"/>
    <w:rsid w:val="00512631"/>
    <w:rsid w:val="00517BBE"/>
    <w:rsid w:val="00522069"/>
    <w:rsid w:val="005417EE"/>
    <w:rsid w:val="005564BD"/>
    <w:rsid w:val="005626DB"/>
    <w:rsid w:val="005762FA"/>
    <w:rsid w:val="00580FEB"/>
    <w:rsid w:val="005854F2"/>
    <w:rsid w:val="005B5EE2"/>
    <w:rsid w:val="005D43ED"/>
    <w:rsid w:val="005D7F87"/>
    <w:rsid w:val="005F64E2"/>
    <w:rsid w:val="006343CC"/>
    <w:rsid w:val="00642841"/>
    <w:rsid w:val="00667001"/>
    <w:rsid w:val="00670930"/>
    <w:rsid w:val="00673EFD"/>
    <w:rsid w:val="00691B16"/>
    <w:rsid w:val="00694186"/>
    <w:rsid w:val="006A1B3F"/>
    <w:rsid w:val="006A2262"/>
    <w:rsid w:val="006B2840"/>
    <w:rsid w:val="006B630D"/>
    <w:rsid w:val="006D191C"/>
    <w:rsid w:val="006D3390"/>
    <w:rsid w:val="006D524D"/>
    <w:rsid w:val="006D7885"/>
    <w:rsid w:val="007067BC"/>
    <w:rsid w:val="00711BE1"/>
    <w:rsid w:val="00723510"/>
    <w:rsid w:val="00727B3B"/>
    <w:rsid w:val="0073725E"/>
    <w:rsid w:val="00737BBB"/>
    <w:rsid w:val="0074252F"/>
    <w:rsid w:val="00742E29"/>
    <w:rsid w:val="007653F8"/>
    <w:rsid w:val="007719DA"/>
    <w:rsid w:val="0078092E"/>
    <w:rsid w:val="0078318D"/>
    <w:rsid w:val="007B1833"/>
    <w:rsid w:val="007E22E2"/>
    <w:rsid w:val="007F5108"/>
    <w:rsid w:val="00827EB6"/>
    <w:rsid w:val="008311D2"/>
    <w:rsid w:val="008324B8"/>
    <w:rsid w:val="0083465F"/>
    <w:rsid w:val="00841BD7"/>
    <w:rsid w:val="0084774E"/>
    <w:rsid w:val="00855B31"/>
    <w:rsid w:val="00867DE4"/>
    <w:rsid w:val="008708A2"/>
    <w:rsid w:val="0088201C"/>
    <w:rsid w:val="008A0BF9"/>
    <w:rsid w:val="008D3AFC"/>
    <w:rsid w:val="008F219E"/>
    <w:rsid w:val="008F54FC"/>
    <w:rsid w:val="00910F78"/>
    <w:rsid w:val="009126F4"/>
    <w:rsid w:val="0092071D"/>
    <w:rsid w:val="0094302A"/>
    <w:rsid w:val="00947F6C"/>
    <w:rsid w:val="00951284"/>
    <w:rsid w:val="009532F1"/>
    <w:rsid w:val="00961133"/>
    <w:rsid w:val="00982A3C"/>
    <w:rsid w:val="00992B8D"/>
    <w:rsid w:val="00992F91"/>
    <w:rsid w:val="009A0DB5"/>
    <w:rsid w:val="009B2F54"/>
    <w:rsid w:val="009D3752"/>
    <w:rsid w:val="00A017B9"/>
    <w:rsid w:val="00A43AE3"/>
    <w:rsid w:val="00A45423"/>
    <w:rsid w:val="00A55D84"/>
    <w:rsid w:val="00A572F2"/>
    <w:rsid w:val="00A71BCF"/>
    <w:rsid w:val="00A84E53"/>
    <w:rsid w:val="00AB2210"/>
    <w:rsid w:val="00AD13E7"/>
    <w:rsid w:val="00AE3EC2"/>
    <w:rsid w:val="00AF32E1"/>
    <w:rsid w:val="00B111C7"/>
    <w:rsid w:val="00B21472"/>
    <w:rsid w:val="00B84664"/>
    <w:rsid w:val="00B90F33"/>
    <w:rsid w:val="00B91F6D"/>
    <w:rsid w:val="00BF33B4"/>
    <w:rsid w:val="00BF6A43"/>
    <w:rsid w:val="00BF6CED"/>
    <w:rsid w:val="00C25C73"/>
    <w:rsid w:val="00C26B02"/>
    <w:rsid w:val="00C40414"/>
    <w:rsid w:val="00C66CA5"/>
    <w:rsid w:val="00C756D4"/>
    <w:rsid w:val="00CB003C"/>
    <w:rsid w:val="00CC11DF"/>
    <w:rsid w:val="00CC57B8"/>
    <w:rsid w:val="00CD0BE6"/>
    <w:rsid w:val="00CD6E5C"/>
    <w:rsid w:val="00D46E8F"/>
    <w:rsid w:val="00D55187"/>
    <w:rsid w:val="00D56B19"/>
    <w:rsid w:val="00D6390B"/>
    <w:rsid w:val="00D64F8A"/>
    <w:rsid w:val="00D66208"/>
    <w:rsid w:val="00D7728D"/>
    <w:rsid w:val="00D82C70"/>
    <w:rsid w:val="00D85E3F"/>
    <w:rsid w:val="00D86A3E"/>
    <w:rsid w:val="00DA0DE2"/>
    <w:rsid w:val="00DA4A1C"/>
    <w:rsid w:val="00DB2CA2"/>
    <w:rsid w:val="00DC292E"/>
    <w:rsid w:val="00DE1D3D"/>
    <w:rsid w:val="00DE50CD"/>
    <w:rsid w:val="00DF04D6"/>
    <w:rsid w:val="00E00F2A"/>
    <w:rsid w:val="00E07145"/>
    <w:rsid w:val="00E26A96"/>
    <w:rsid w:val="00E45327"/>
    <w:rsid w:val="00E45AF2"/>
    <w:rsid w:val="00E47F2D"/>
    <w:rsid w:val="00E57158"/>
    <w:rsid w:val="00E85840"/>
    <w:rsid w:val="00EC23BA"/>
    <w:rsid w:val="00ED75FD"/>
    <w:rsid w:val="00EE16A2"/>
    <w:rsid w:val="00F519A7"/>
    <w:rsid w:val="00F64E0F"/>
    <w:rsid w:val="00F67F24"/>
    <w:rsid w:val="00F75432"/>
    <w:rsid w:val="00F9182B"/>
    <w:rsid w:val="00F92B7A"/>
    <w:rsid w:val="00FB01E1"/>
    <w:rsid w:val="00FB1E3C"/>
    <w:rsid w:val="00FE7D97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6D1F1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3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7809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09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092E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09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092E"/>
    <w:rPr>
      <w:rFonts w:ascii="Arial" w:eastAsia="Calibri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9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41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17E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72efd-914e-43b9-8a12-d5de897e3e13">
      <Terms xmlns="http://schemas.microsoft.com/office/infopath/2007/PartnerControls"/>
    </lcf76f155ced4ddcb4097134ff3c332f>
    <TaxCatchAll xmlns="965a5651-c003-4491-8bb4-cf333821dd20" xsi:nil="true"/>
    <_Flow_SignoffStatus xmlns="dd672efd-914e-43b9-8a12-d5de897e3e13" xsi:nil="true"/>
    <_ip_UnifiedCompliancePolicyUIAction xmlns="http://schemas.microsoft.com/sharepoint/v3" xsi:nil="true"/>
    <_ip_UnifiedCompliancePolicyProperties xmlns="http://schemas.microsoft.com/sharepoint/v3" xsi:nil="true"/>
    <controle xmlns="dd672efd-914e-43b9-8a12-d5de897e3e13" xsi:nil="true"/>
    <SharedWithUsers xmlns="965a5651-c003-4491-8bb4-cf333821dd2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23" ma:contentTypeDescription="Crie um novo documento." ma:contentTypeScope="" ma:versionID="2dca56e236647ee88e47faaaad52e4fd">
  <xsd:schema xmlns:xsd="http://www.w3.org/2001/XMLSchema" xmlns:xs="http://www.w3.org/2001/XMLSchema" xmlns:p="http://schemas.microsoft.com/office/2006/metadata/properties" xmlns:ns1="http://schemas.microsoft.com/sharepoint/v3" xmlns:ns2="dd672efd-914e-43b9-8a12-d5de897e3e13" xmlns:ns3="965a5651-c003-4491-8bb4-cf333821dd20" targetNamespace="http://schemas.microsoft.com/office/2006/metadata/properties" ma:root="true" ma:fieldsID="7a8b96ef70af9a78a33465f00c6bd94b" ns1:_="" ns2:_="" ns3:_="">
    <xsd:import namespace="http://schemas.microsoft.com/sharepoint/v3"/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contro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ole" ma:index="29" nillable="true" ma:displayName="controle" ma:format="DateOnly" ma:internalName="controle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98d2c7-7f38-4cdf-8ba6-2a743cb852ea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57D28-AABD-4F8A-813E-01DD279E0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430A9-6128-44B6-B684-156E33C74856}">
  <ds:schemaRefs>
    <ds:schemaRef ds:uri="http://schemas.microsoft.com/office/2006/metadata/properties"/>
    <ds:schemaRef ds:uri="http://schemas.microsoft.com/office/infopath/2007/PartnerControls"/>
    <ds:schemaRef ds:uri="dd672efd-914e-43b9-8a12-d5de897e3e13"/>
    <ds:schemaRef ds:uri="965a5651-c003-4491-8bb4-cf333821dd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9E246E-DC4C-4F11-9F99-EEAE3CC96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8C96D-7C59-4A1A-BACF-20AB9F8B4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MATHEUS DE MENDONCA HERZOG</cp:lastModifiedBy>
  <cp:revision>115</cp:revision>
  <cp:lastPrinted>2024-09-16T22:15:00Z</cp:lastPrinted>
  <dcterms:created xsi:type="dcterms:W3CDTF">2018-04-27T13:55:00Z</dcterms:created>
  <dcterms:modified xsi:type="dcterms:W3CDTF">2026-05-27T18:53:00Z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0x010100F4B725659268684A8C3698EDD7A4A760</vt:lpwstr>
  </property>
  <property fmtid="{D5CDD505-2E9C-101B-9397-08002B2CF9AE}" pid="4" name="ClassificationContentMarkingFooterShapeIds">
    <vt:lpwstr>1,3,4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Classificação: Direcionado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